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755E4">
      <w:pPr>
        <w:jc w:val="both"/>
        <w:rPr>
          <w:rFonts w:ascii="方正小标宋简体" w:hAnsi="方正小标宋简体" w:eastAsia="方正小标宋简体" w:cs="方正小标宋简体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附件十二</w:t>
      </w:r>
    </w:p>
    <w:p w14:paraId="403B078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第二十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届上海国际公共安全产品博览会</w:t>
      </w:r>
    </w:p>
    <w:p w14:paraId="185060DD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特装搭建押金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说明</w:t>
      </w:r>
    </w:p>
    <w:p w14:paraId="6ABA4CA7">
      <w:pPr>
        <w:spacing w:line="480" w:lineRule="exact"/>
        <w:rPr>
          <w:rFonts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展商/搭建商须知：</w:t>
      </w:r>
    </w:p>
    <w:p w14:paraId="6F7CC255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本公司受展馆和主办单位委托收取此押金，展馆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和主办有权对违规展位扣留押金。</w:t>
      </w:r>
    </w:p>
    <w:p w14:paraId="463E9183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搭建公司进馆施工前请务必于5月19日前将特装押金电汇至指定账户，不接受除人民币外任何形式的境外汇款方式，未付清押金，该展位将不予通电。</w:t>
      </w:r>
    </w:p>
    <w:p w14:paraId="777A71D0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收费标准：54平米以下1万元，54-100平米2万元，100平米以上4万元，押金支付方式为汇款，退还时以支付方式退回。</w:t>
      </w:r>
    </w:p>
    <w:p w14:paraId="700E47F4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撤馆时参展商及搭建公司必须将展位清理完毕，所有垃圾及结构已运出场馆，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经展览馆保安、保洁、清运部门的检查，合格后请以上三部门负责人盖章确认，押金单无签章的将视为无效。</w:t>
      </w:r>
    </w:p>
    <w:p w14:paraId="13495E8F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如展位未清理完毕，或损坏展馆设施，将从此押金中扣除，交由场馆设施部处理。</w:t>
      </w:r>
    </w:p>
    <w:p w14:paraId="14BDB351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未付清订电费用等应付款项，或损坏、遗失租用展具，将在本押金中扣除。</w:t>
      </w:r>
    </w:p>
    <w:p w14:paraId="7185C737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请自觉将自己展位背后裸露的墙面以白色合格材料遮盖，以免影响相邻展位展出，任何公司不得将企业标识，广告列于展位背后墙面。每天闭馆前展位必须关闭展台电源，违规展位，将在本押金中扣除。</w:t>
      </w:r>
    </w:p>
    <w:p w14:paraId="13F18A79">
      <w:pPr>
        <w:widowControl w:val="0"/>
        <w:numPr>
          <w:ilvl w:val="0"/>
          <w:numId w:val="1"/>
        </w:numPr>
        <w:spacing w:line="480" w:lineRule="exact"/>
        <w:ind w:left="357" w:hanging="357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我公司会在撤馆后30个工作日后办理汇款押金退还手续，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请在撤馆后至现场服务台递交或之后发邮件至公司，由展馆相关部门签字盖章确认后的押金收据（无展馆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盖章恕不受理），展会结束后逾期三个月仍未办理退款手续，视同放弃，将不再予以办理退款。</w:t>
      </w:r>
    </w:p>
    <w:p w14:paraId="1CE05DB5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3E7F534">
      <w:pPr>
        <w:spacing w:line="48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主场搭建商：上海文吉展览服务有限公司</w:t>
      </w:r>
    </w:p>
    <w:p w14:paraId="2B689D2E">
      <w:pPr>
        <w:spacing w:line="48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 系 人：潘浩文  13585952454</w:t>
      </w:r>
    </w:p>
    <w:p w14:paraId="65835D27">
      <w:pPr>
        <w:spacing w:line="480" w:lineRule="exact"/>
        <w:ind w:firstLine="1200" w:firstLineChars="5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王晓庆  18013777806 </w:t>
      </w:r>
    </w:p>
    <w:p w14:paraId="2E4B9514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邮 箱：</w:t>
      </w:r>
      <w:r>
        <w:fldChar w:fldCharType="begin"/>
      </w:r>
      <w:r>
        <w:instrText xml:space="preserve"> HYPERLINK "mailto:wenji720@163.com" </w:instrText>
      </w:r>
      <w: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sz w:val="24"/>
          <w:szCs w:val="24"/>
        </w:rPr>
        <w:t>wenji720@163.com</w:t>
      </w:r>
      <w:r>
        <w:rPr>
          <w:rStyle w:val="4"/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6677BB53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38004B8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以上说明已知晓 </w:t>
      </w:r>
    </w:p>
    <w:p w14:paraId="60319CF3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公司盖章：</w:t>
      </w:r>
    </w:p>
    <w:p w14:paraId="42F9973A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日期：2026年   月    日</w:t>
      </w:r>
    </w:p>
    <w:p w14:paraId="68947CE4">
      <w:pPr>
        <w:spacing w:line="480" w:lineRule="exact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4DD088E1">
      <w:pPr>
        <w:spacing w:line="480" w:lineRule="exact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298" w:right="1587" w:bottom="11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5830422-AA87-4917-895B-CAFABFC3DF8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450A126-353F-42A7-B048-6638FEFC067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D05F86"/>
    <w:multiLevelType w:val="multilevel"/>
    <w:tmpl w:val="33D05F8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zM5ZTFmNGQ5YzBhN2U0NTY5ZjMyZTU3MDNhNzAifQ=="/>
  </w:docVars>
  <w:rsids>
    <w:rsidRoot w:val="3920524E"/>
    <w:rsid w:val="00163754"/>
    <w:rsid w:val="00296497"/>
    <w:rsid w:val="002D2829"/>
    <w:rsid w:val="00495E58"/>
    <w:rsid w:val="005F5AF6"/>
    <w:rsid w:val="00821E9C"/>
    <w:rsid w:val="00E07441"/>
    <w:rsid w:val="01A026D3"/>
    <w:rsid w:val="02AE7478"/>
    <w:rsid w:val="064313CD"/>
    <w:rsid w:val="136C2737"/>
    <w:rsid w:val="14180B15"/>
    <w:rsid w:val="15AC59E6"/>
    <w:rsid w:val="195C7E03"/>
    <w:rsid w:val="1EF1780F"/>
    <w:rsid w:val="22051C39"/>
    <w:rsid w:val="234610A7"/>
    <w:rsid w:val="33814F8D"/>
    <w:rsid w:val="3920524E"/>
    <w:rsid w:val="57754EB2"/>
    <w:rsid w:val="577F481A"/>
    <w:rsid w:val="59B33C61"/>
    <w:rsid w:val="5B5D539F"/>
    <w:rsid w:val="5CF674DD"/>
    <w:rsid w:val="5FEE32EF"/>
    <w:rsid w:val="6A6B5C3F"/>
    <w:rsid w:val="740D6797"/>
    <w:rsid w:val="75C1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598</Words>
  <Characters>646</Characters>
  <Lines>5</Lines>
  <Paragraphs>1</Paragraphs>
  <TotalTime>8</TotalTime>
  <ScaleCrop>false</ScaleCrop>
  <LinksUpToDate>false</LinksUpToDate>
  <CharactersWithSpaces>663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2024-06-04T03:29:00Z</dcterms:created>
  <dc:creator>liliTh</dc:creator>
  <cp:lastModifiedBy>liliTh</cp:lastModifiedBy>
  <dcterms:modified xsi:type="dcterms:W3CDTF">2026-03-25T06:40:41Z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935074E5A7464708BBC6B3A505079586_13</vt:lpwstr>
  </property>
  <property fmtid="{D5CDD505-2E9C-101B-9397-08002B2CF9AE}" pid="4" name="KSOTemplateDocerSaveRecord">
    <vt:lpwstr>eyJoZGlkIjoiZTViNzM5ZTFmNGQ5YzBhN2U0NTY5ZjMyZTU3MDNhNzAiLCJ1c2VySWQiOiIxMTM4NzEifQ==</vt:lpwstr>
  </property>
</Properties>
</file>